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916F8E">
        <w:rPr>
          <w:rFonts w:ascii="Times New Roman" w:hAnsi="Times New Roman"/>
          <w:szCs w:val="24"/>
        </w:rPr>
        <w:t>17.03.</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16F8E">
        <w:rPr>
          <w:rFonts w:ascii="Times New Roman" w:hAnsi="Times New Roman"/>
          <w:szCs w:val="24"/>
        </w:rPr>
        <w:t>88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AE5C15">
        <w:rPr>
          <w:rFonts w:ascii="Times New Roman" w:hAnsi="Times New Roman"/>
          <w:b/>
          <w:sz w:val="28"/>
          <w:szCs w:val="28"/>
        </w:rPr>
        <w:t>304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AE5C15">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AE5C1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1E67ED" w:rsidRPr="003E3953" w:rsidRDefault="001E67ED" w:rsidP="001E67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w:t>
      </w:r>
      <w:r w:rsidR="001E3699">
        <w:rPr>
          <w:rFonts w:ascii="Times New Roman" w:hAnsi="Times New Roman"/>
          <w:sz w:val="24"/>
          <w:szCs w:val="24"/>
        </w:rPr>
        <w:t>6</w:t>
      </w:r>
      <w:r>
        <w:rPr>
          <w:rFonts w:ascii="Times New Roman" w:hAnsi="Times New Roman"/>
          <w:sz w:val="24"/>
          <w:szCs w:val="24"/>
        </w:rPr>
        <w:t xml:space="preserve">. </w:t>
      </w:r>
      <w:r w:rsidRPr="003E3953">
        <w:rPr>
          <w:rFonts w:ascii="Times New Roman" w:hAnsi="Times New Roman"/>
          <w:sz w:val="24"/>
          <w:szCs w:val="24"/>
        </w:rPr>
        <w:t>Арендатор в течение 30 дней после подписания договора аренды обязан заключить договоры на предоставление коммунальных услуг.</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9852FD">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AE5C15">
        <w:rPr>
          <w:rFonts w:ascii="Times New Roman" w:hAnsi="Times New Roman"/>
          <w:sz w:val="24"/>
          <w:szCs w:val="24"/>
        </w:rPr>
        <w:t xml:space="preserve"> </w:t>
      </w:r>
      <w:r>
        <w:rPr>
          <w:rFonts w:ascii="Times New Roman" w:hAnsi="Times New Roman"/>
          <w:sz w:val="24"/>
          <w:szCs w:val="24"/>
        </w:rPr>
        <w:t>-</w:t>
      </w:r>
      <w:r w:rsidRPr="00A656BD">
        <w:rPr>
          <w:rFonts w:ascii="Times New Roman" w:hAnsi="Times New Roman"/>
          <w:sz w:val="24"/>
          <w:szCs w:val="24"/>
        </w:rPr>
        <w:t xml:space="preserve"> стр.</w:t>
      </w:r>
      <w:r w:rsidR="00762507">
        <w:rPr>
          <w:rFonts w:ascii="Times New Roman" w:hAnsi="Times New Roman"/>
          <w:sz w:val="24"/>
          <w:szCs w:val="24"/>
        </w:rPr>
        <w:t>2</w:t>
      </w:r>
      <w:r w:rsidR="009852FD">
        <w:rPr>
          <w:rFonts w:ascii="Times New Roman" w:hAnsi="Times New Roman"/>
          <w:sz w:val="24"/>
          <w:szCs w:val="24"/>
        </w:rPr>
        <w:t>5</w:t>
      </w:r>
      <w:r w:rsidR="00AE5C15">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w:t>
            </w:r>
            <w:r w:rsidR="00102139" w:rsidRPr="001232A8">
              <w:rPr>
                <w:rFonts w:ascii="Times New Roman" w:hAnsi="Times New Roman"/>
                <w:sz w:val="24"/>
                <w:szCs w:val="24"/>
              </w:rPr>
              <w:lastRenderedPageBreak/>
              <w:t>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AE5C1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D6889" w:rsidRPr="00575395" w:rsidRDefault="00FD6889" w:rsidP="00FD6889">
            <w:pPr>
              <w:spacing w:after="0" w:line="240" w:lineRule="auto"/>
              <w:ind w:firstLine="416"/>
              <w:jc w:val="both"/>
              <w:rPr>
                <w:rFonts w:ascii="Times New Roman" w:hAnsi="Times New Roman"/>
                <w:sz w:val="24"/>
              </w:rPr>
            </w:pPr>
            <w:r w:rsidRPr="00575395">
              <w:rPr>
                <w:rFonts w:ascii="Times New Roman" w:hAnsi="Times New Roman"/>
                <w:sz w:val="24"/>
              </w:rPr>
              <w:t>Нежилое помещение с кадастровым номером 24:58:0303016:5</w:t>
            </w:r>
            <w:r w:rsidR="00BD6ACE">
              <w:rPr>
                <w:rFonts w:ascii="Times New Roman" w:hAnsi="Times New Roman"/>
                <w:sz w:val="24"/>
              </w:rPr>
              <w:t>599</w:t>
            </w:r>
            <w:r w:rsidRPr="00575395">
              <w:rPr>
                <w:rFonts w:ascii="Times New Roman" w:hAnsi="Times New Roman"/>
                <w:sz w:val="24"/>
              </w:rPr>
              <w:t xml:space="preserve">, этаж </w:t>
            </w:r>
            <w:r w:rsidR="00FD6EE6">
              <w:rPr>
                <w:rFonts w:ascii="Times New Roman" w:hAnsi="Times New Roman"/>
                <w:sz w:val="24"/>
              </w:rPr>
              <w:t>3</w:t>
            </w:r>
            <w:r w:rsidRPr="00575395">
              <w:rPr>
                <w:rFonts w:ascii="Times New Roman" w:hAnsi="Times New Roman"/>
                <w:sz w:val="24"/>
              </w:rPr>
              <w:t xml:space="preserve">, расположенное по адресу: Российская Федерация, Красноярский край, Городской </w:t>
            </w:r>
            <w:proofErr w:type="gramStart"/>
            <w:r w:rsidRPr="00575395">
              <w:rPr>
                <w:rFonts w:ascii="Times New Roman" w:hAnsi="Times New Roman"/>
                <w:sz w:val="24"/>
              </w:rPr>
              <w:t>округ</w:t>
            </w:r>
            <w:proofErr w:type="gramEnd"/>
            <w:r w:rsidRPr="00575395">
              <w:rPr>
                <w:rFonts w:ascii="Times New Roman" w:hAnsi="Times New Roman"/>
                <w:sz w:val="24"/>
              </w:rPr>
              <w:t xml:space="preserve"> ЗАТО город Железногорск, г. Железногорск, ул. Советской Армии, д.30, пом.1</w:t>
            </w:r>
            <w:r w:rsidR="00BD6ACE">
              <w:rPr>
                <w:rFonts w:ascii="Times New Roman" w:hAnsi="Times New Roman"/>
                <w:sz w:val="24"/>
              </w:rPr>
              <w:t>4</w:t>
            </w:r>
            <w:r w:rsidRPr="00575395">
              <w:rPr>
                <w:rFonts w:ascii="Times New Roman" w:hAnsi="Times New Roman"/>
                <w:sz w:val="24"/>
              </w:rPr>
              <w:t>/</w:t>
            </w:r>
            <w:r w:rsidR="00BD6ACE">
              <w:rPr>
                <w:rFonts w:ascii="Times New Roman" w:hAnsi="Times New Roman"/>
                <w:sz w:val="24"/>
              </w:rPr>
              <w:t>2</w:t>
            </w:r>
            <w:r w:rsidRPr="00575395">
              <w:rPr>
                <w:rFonts w:ascii="Times New Roman" w:hAnsi="Times New Roman"/>
                <w:sz w:val="24"/>
              </w:rPr>
              <w:t xml:space="preserve"> (объект </w:t>
            </w:r>
            <w:r w:rsidR="00875F8B">
              <w:rPr>
                <w:rFonts w:ascii="Times New Roman" w:hAnsi="Times New Roman"/>
                <w:sz w:val="24"/>
              </w:rPr>
              <w:t>1</w:t>
            </w:r>
            <w:r w:rsidRPr="00575395">
              <w:rPr>
                <w:rFonts w:ascii="Times New Roman" w:hAnsi="Times New Roman"/>
                <w:sz w:val="24"/>
              </w:rPr>
              <w:t>).</w:t>
            </w:r>
          </w:p>
          <w:p w:rsidR="000B7E30" w:rsidRPr="00575395" w:rsidRDefault="00FD6889" w:rsidP="00FD6889">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 xml:space="preserve">Площадь объекта: </w:t>
            </w:r>
            <w:r w:rsidR="00BD6ACE">
              <w:rPr>
                <w:rFonts w:ascii="Times New Roman" w:hAnsi="Times New Roman"/>
                <w:sz w:val="24"/>
              </w:rPr>
              <w:t>15,8</w:t>
            </w:r>
            <w:r w:rsidRPr="00575395">
              <w:rPr>
                <w:rFonts w:ascii="Times New Roman" w:hAnsi="Times New Roman"/>
                <w:sz w:val="24"/>
              </w:rPr>
              <w:t xml:space="preserve"> кв.м.</w:t>
            </w:r>
          </w:p>
          <w:p w:rsidR="00FD6889" w:rsidRPr="00575395" w:rsidRDefault="00FD6889" w:rsidP="00FD6889">
            <w:pPr>
              <w:autoSpaceDE w:val="0"/>
              <w:autoSpaceDN w:val="0"/>
              <w:spacing w:after="0" w:line="240" w:lineRule="auto"/>
              <w:ind w:firstLine="416"/>
              <w:jc w:val="both"/>
              <w:rPr>
                <w:rFonts w:ascii="Times New Roman" w:hAnsi="Times New Roman"/>
                <w:sz w:val="24"/>
              </w:rPr>
            </w:pPr>
          </w:p>
          <w:p w:rsidR="00575395" w:rsidRPr="00575395" w:rsidRDefault="00575395" w:rsidP="00575395">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Технические характеристики объекта:</w:t>
            </w:r>
          </w:p>
          <w:p w:rsidR="00575395" w:rsidRPr="00575395" w:rsidRDefault="00575395" w:rsidP="00575395">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Помещение расположено на первом этаже нежилого здания. Вход в комнату осуществляется из коридора общего пользования. Здание оборудовано центральными системами канализации, </w:t>
            </w:r>
            <w:r w:rsidRPr="00575395">
              <w:rPr>
                <w:rFonts w:ascii="Times New Roman" w:hAnsi="Times New Roman"/>
                <w:sz w:val="24"/>
                <w:szCs w:val="24"/>
              </w:rPr>
              <w:lastRenderedPageBreak/>
              <w:t>холодного водоснабжения, отопления, электроснабжения. Сан</w:t>
            </w:r>
            <w:proofErr w:type="gramStart"/>
            <w:r w:rsidRPr="00575395">
              <w:rPr>
                <w:rFonts w:ascii="Times New Roman" w:hAnsi="Times New Roman"/>
                <w:sz w:val="24"/>
                <w:szCs w:val="24"/>
              </w:rPr>
              <w:t>.</w:t>
            </w:r>
            <w:proofErr w:type="gramEnd"/>
            <w:r w:rsidRPr="00575395">
              <w:rPr>
                <w:rFonts w:ascii="Times New Roman" w:hAnsi="Times New Roman"/>
                <w:sz w:val="24"/>
                <w:szCs w:val="24"/>
              </w:rPr>
              <w:t xml:space="preserve"> </w:t>
            </w:r>
            <w:proofErr w:type="gramStart"/>
            <w:r w:rsidRPr="00575395">
              <w:rPr>
                <w:rFonts w:ascii="Times New Roman" w:hAnsi="Times New Roman"/>
                <w:sz w:val="24"/>
                <w:szCs w:val="24"/>
              </w:rPr>
              <w:t>у</w:t>
            </w:r>
            <w:proofErr w:type="gramEnd"/>
            <w:r w:rsidRPr="00575395">
              <w:rPr>
                <w:rFonts w:ascii="Times New Roman" w:hAnsi="Times New Roman"/>
                <w:sz w:val="24"/>
                <w:szCs w:val="24"/>
              </w:rPr>
              <w:t>злы общего пользования - на этаже.</w:t>
            </w:r>
          </w:p>
          <w:p w:rsidR="00102A13" w:rsidRPr="00575395"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 Железногорск в информационно-телекоммуникационной сети «Интернет» (</w:t>
            </w:r>
            <w:hyperlink r:id="rId32"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p w:rsidR="00102A13" w:rsidRPr="00FD6889" w:rsidRDefault="00102A13" w:rsidP="00B56586">
            <w:pPr>
              <w:autoSpaceDE w:val="0"/>
              <w:autoSpaceDN w:val="0"/>
              <w:spacing w:after="0" w:line="240" w:lineRule="auto"/>
              <w:ind w:firstLine="447"/>
              <w:jc w:val="both"/>
              <w:rPr>
                <w:rFonts w:ascii="Times New Roman" w:hAnsi="Times New Roman"/>
                <w:sz w:val="24"/>
              </w:rPr>
            </w:pPr>
            <w:proofErr w:type="gramStart"/>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AE5C15">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0611F2" w:rsidP="000611F2">
            <w:pPr>
              <w:autoSpaceDE w:val="0"/>
              <w:autoSpaceDN w:val="0"/>
              <w:spacing w:after="0" w:line="240" w:lineRule="auto"/>
              <w:ind w:firstLine="22"/>
              <w:jc w:val="both"/>
              <w:rPr>
                <w:rFonts w:ascii="Times New Roman" w:hAnsi="Times New Roman"/>
                <w:sz w:val="24"/>
                <w:szCs w:val="24"/>
              </w:rPr>
            </w:pPr>
            <w:r w:rsidRPr="000611F2">
              <w:rPr>
                <w:rFonts w:ascii="Times New Roman" w:hAnsi="Times New Roman"/>
                <w:sz w:val="24"/>
                <w:szCs w:val="24"/>
              </w:rPr>
              <w:t>220</w:t>
            </w:r>
            <w:r w:rsidR="00B56586" w:rsidRPr="000611F2">
              <w:rPr>
                <w:rFonts w:ascii="Times New Roman" w:hAnsi="Times New Roman"/>
                <w:sz w:val="24"/>
                <w:szCs w:val="24"/>
              </w:rPr>
              <w:t xml:space="preserve"> (</w:t>
            </w:r>
            <w:r w:rsidRPr="000611F2">
              <w:rPr>
                <w:rFonts w:ascii="Times New Roman" w:hAnsi="Times New Roman"/>
                <w:sz w:val="24"/>
                <w:szCs w:val="24"/>
              </w:rPr>
              <w:t>двести двадцать</w:t>
            </w:r>
            <w:r w:rsidR="00B56586" w:rsidRPr="000611F2">
              <w:rPr>
                <w:rFonts w:ascii="Times New Roman" w:hAnsi="Times New Roman"/>
                <w:sz w:val="24"/>
                <w:szCs w:val="24"/>
              </w:rPr>
              <w:t>) рублей 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AE5C15">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BD6ACE" w:rsidP="00BD6AC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w:t>
            </w:r>
            <w:r w:rsidR="000611F2" w:rsidRPr="000611F2">
              <w:rPr>
                <w:rFonts w:ascii="Times New Roman" w:hAnsi="Times New Roman"/>
                <w:sz w:val="24"/>
                <w:szCs w:val="24"/>
              </w:rPr>
              <w:t xml:space="preserve"> </w:t>
            </w:r>
            <w:r>
              <w:rPr>
                <w:rFonts w:ascii="Times New Roman" w:hAnsi="Times New Roman"/>
                <w:sz w:val="24"/>
                <w:szCs w:val="24"/>
              </w:rPr>
              <w:t>476</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три тысячи четыреста семьдесят шесть) рублей</w:t>
            </w:r>
            <w:r w:rsidR="00250BB8" w:rsidRPr="000611F2">
              <w:rPr>
                <w:rFonts w:ascii="Times New Roman" w:hAnsi="Times New Roman"/>
                <w:sz w:val="24"/>
                <w:szCs w:val="24"/>
              </w:rPr>
              <w:t xml:space="preserve"> </w:t>
            </w:r>
            <w:r w:rsidR="000611F2"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AE5C1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250BB8">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AE5C15">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BD6ACE" w:rsidP="00BD6ACE">
            <w:pPr>
              <w:spacing w:after="0" w:line="240" w:lineRule="auto"/>
              <w:ind w:firstLine="22"/>
              <w:jc w:val="both"/>
              <w:rPr>
                <w:rFonts w:ascii="Times New Roman" w:hAnsi="Times New Roman"/>
                <w:sz w:val="24"/>
                <w:szCs w:val="24"/>
              </w:rPr>
            </w:pPr>
            <w:r>
              <w:rPr>
                <w:rFonts w:ascii="Times New Roman" w:hAnsi="Times New Roman"/>
                <w:sz w:val="24"/>
                <w:szCs w:val="24"/>
              </w:rPr>
              <w:t xml:space="preserve">173 </w:t>
            </w:r>
            <w:r w:rsidR="00102A13" w:rsidRPr="000611F2">
              <w:rPr>
                <w:rFonts w:ascii="Times New Roman" w:hAnsi="Times New Roman"/>
                <w:sz w:val="24"/>
                <w:szCs w:val="24"/>
              </w:rPr>
              <w:t>(</w:t>
            </w:r>
            <w:r>
              <w:rPr>
                <w:rFonts w:ascii="Times New Roman" w:hAnsi="Times New Roman"/>
                <w:sz w:val="24"/>
                <w:szCs w:val="24"/>
              </w:rPr>
              <w:t>сто семьдесят три</w:t>
            </w:r>
            <w:r w:rsidR="000B7E30" w:rsidRPr="000611F2">
              <w:rPr>
                <w:rFonts w:ascii="Times New Roman" w:hAnsi="Times New Roman"/>
                <w:sz w:val="24"/>
                <w:szCs w:val="24"/>
              </w:rPr>
              <w:t>) рубл</w:t>
            </w:r>
            <w:r>
              <w:rPr>
                <w:rFonts w:ascii="Times New Roman" w:hAnsi="Times New Roman"/>
                <w:sz w:val="24"/>
                <w:szCs w:val="24"/>
              </w:rPr>
              <w:t>я 8</w:t>
            </w:r>
            <w:r w:rsidR="000611F2" w:rsidRPr="000611F2">
              <w:rPr>
                <w:rFonts w:ascii="Times New Roman" w:hAnsi="Times New Roman"/>
                <w:sz w:val="24"/>
                <w:szCs w:val="24"/>
              </w:rPr>
              <w:t>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AE5C1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AE5C15">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 xml:space="preserve">Задаток для участия в </w:t>
            </w:r>
            <w:r w:rsidRPr="000611F2">
              <w:rPr>
                <w:rFonts w:ascii="Times New Roman" w:hAnsi="Times New Roman"/>
                <w:b/>
                <w:sz w:val="24"/>
                <w:szCs w:val="24"/>
              </w:rPr>
              <w:lastRenderedPageBreak/>
              <w:t>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BD6ACE" w:rsidP="000611F2">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3</w:t>
            </w:r>
            <w:r w:rsidRPr="000611F2">
              <w:rPr>
                <w:rFonts w:ascii="Times New Roman" w:hAnsi="Times New Roman"/>
                <w:sz w:val="24"/>
                <w:szCs w:val="24"/>
              </w:rPr>
              <w:t xml:space="preserve"> </w:t>
            </w:r>
            <w:r>
              <w:rPr>
                <w:rFonts w:ascii="Times New Roman" w:hAnsi="Times New Roman"/>
                <w:sz w:val="24"/>
                <w:szCs w:val="24"/>
              </w:rPr>
              <w:t>476</w:t>
            </w:r>
            <w:r w:rsidRPr="000611F2">
              <w:rPr>
                <w:rFonts w:ascii="Times New Roman" w:hAnsi="Times New Roman"/>
                <w:sz w:val="24"/>
                <w:szCs w:val="24"/>
              </w:rPr>
              <w:t xml:space="preserve"> (</w:t>
            </w:r>
            <w:r>
              <w:rPr>
                <w:rFonts w:ascii="Times New Roman" w:hAnsi="Times New Roman"/>
                <w:sz w:val="24"/>
                <w:szCs w:val="24"/>
              </w:rPr>
              <w:t xml:space="preserve">три тысячи четыреста семьдесят шесть) </w:t>
            </w:r>
            <w:r>
              <w:rPr>
                <w:rFonts w:ascii="Times New Roman" w:hAnsi="Times New Roman"/>
                <w:sz w:val="24"/>
                <w:szCs w:val="24"/>
              </w:rPr>
              <w:lastRenderedPageBreak/>
              <w:t>рублей</w:t>
            </w:r>
            <w:r w:rsidRPr="000611F2">
              <w:rPr>
                <w:rFonts w:ascii="Times New Roman" w:hAnsi="Times New Roman"/>
                <w:sz w:val="24"/>
                <w:szCs w:val="24"/>
              </w:rPr>
              <w:t xml:space="preserve">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9852FD">
              <w:rPr>
                <w:rFonts w:ascii="Times New Roman" w:hAnsi="Times New Roman"/>
                <w:color w:val="000000"/>
                <w:sz w:val="24"/>
                <w:szCs w:val="24"/>
              </w:rPr>
              <w:t>18</w:t>
            </w:r>
            <w:r>
              <w:rPr>
                <w:rFonts w:ascii="Times New Roman" w:hAnsi="Times New Roman"/>
                <w:color w:val="000000"/>
                <w:sz w:val="24"/>
                <w:szCs w:val="24"/>
              </w:rPr>
              <w:t xml:space="preserve">» </w:t>
            </w:r>
            <w:r w:rsidR="009852FD">
              <w:rPr>
                <w:rFonts w:ascii="Times New Roman" w:hAnsi="Times New Roman"/>
                <w:color w:val="000000"/>
                <w:sz w:val="24"/>
                <w:szCs w:val="24"/>
              </w:rPr>
              <w:t xml:space="preserve">марта </w:t>
            </w:r>
            <w:r w:rsidR="00BD6ACE">
              <w:rPr>
                <w:rFonts w:ascii="Times New Roman" w:hAnsi="Times New Roman"/>
                <w:color w:val="000000"/>
                <w:sz w:val="24"/>
                <w:szCs w:val="24"/>
              </w:rPr>
              <w:t xml:space="preserve">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9852FD">
              <w:rPr>
                <w:rFonts w:ascii="Times New Roman" w:hAnsi="Times New Roman"/>
                <w:color w:val="000000"/>
                <w:sz w:val="24"/>
                <w:szCs w:val="24"/>
              </w:rPr>
              <w:t>16</w:t>
            </w:r>
            <w:r w:rsidR="008B07C5">
              <w:rPr>
                <w:rFonts w:ascii="Times New Roman" w:hAnsi="Times New Roman"/>
                <w:color w:val="000000"/>
                <w:sz w:val="24"/>
                <w:szCs w:val="24"/>
              </w:rPr>
              <w:t xml:space="preserve">» </w:t>
            </w:r>
            <w:r w:rsidR="009852FD">
              <w:rPr>
                <w:rFonts w:ascii="Times New Roman" w:hAnsi="Times New Roman"/>
                <w:color w:val="000000"/>
                <w:sz w:val="24"/>
                <w:szCs w:val="24"/>
              </w:rPr>
              <w:t xml:space="preserve">апреля </w:t>
            </w:r>
            <w:r w:rsidR="008B07C5">
              <w:rPr>
                <w:rFonts w:ascii="Times New Roman" w:hAnsi="Times New Roman"/>
                <w:color w:val="000000"/>
                <w:sz w:val="24"/>
                <w:szCs w:val="24"/>
              </w:rPr>
              <w:t>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3"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proofErr w:type="gramStart"/>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 xml:space="preserve">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w:t>
            </w:r>
            <w:r w:rsidRPr="003D5FD9">
              <w:rPr>
                <w:rFonts w:ascii="Times New Roman" w:hAnsi="Times New Roman"/>
                <w:szCs w:val="24"/>
                <w:shd w:val="clear" w:color="auto" w:fill="FFFFFF"/>
              </w:rPr>
              <w:lastRenderedPageBreak/>
              <w:t>числе НДС 20%, но не менее 1 900 рублей, в том числе НДС 20%.</w:t>
            </w:r>
            <w:r w:rsidRPr="00C35D3A">
              <w:rPr>
                <w:rFonts w:ascii="Times New Roman" w:hAnsi="Times New Roman"/>
                <w:szCs w:val="24"/>
                <w:shd w:val="clear" w:color="auto" w:fill="FFFFFF"/>
              </w:rPr>
              <w:t xml:space="preserve"> </w:t>
            </w:r>
            <w:proofErr w:type="gramEnd"/>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w:t>
            </w:r>
            <w:r w:rsidRPr="00C35D3A">
              <w:rPr>
                <w:shd w:val="clear" w:color="auto" w:fill="FFFFFF"/>
              </w:rPr>
              <w:lastRenderedPageBreak/>
              <w:t xml:space="preserve">пяти рабочих дней с даты </w:t>
            </w:r>
            <w:proofErr w:type="gramStart"/>
            <w:r w:rsidRPr="00C35D3A">
              <w:rPr>
                <w:shd w:val="clear" w:color="auto" w:fill="FFFFFF"/>
              </w:rPr>
              <w:t>размещения протокола п</w:t>
            </w:r>
            <w:r w:rsidR="00D51084">
              <w:rPr>
                <w:shd w:val="clear" w:color="auto" w:fill="FFFFFF"/>
              </w:rPr>
              <w:t>од</w:t>
            </w:r>
            <w:r w:rsidRPr="00C35D3A">
              <w:rPr>
                <w:shd w:val="clear" w:color="auto" w:fill="FFFFFF"/>
              </w:rPr>
              <w:t>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9852FD">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9852FD">
              <w:rPr>
                <w:rFonts w:ascii="Times New Roman" w:hAnsi="Times New Roman"/>
                <w:bCs/>
                <w:sz w:val="24"/>
                <w:szCs w:val="24"/>
              </w:rPr>
              <w:t>17</w:t>
            </w:r>
            <w:r w:rsidR="003169E9">
              <w:rPr>
                <w:rFonts w:ascii="Times New Roman" w:hAnsi="Times New Roman"/>
                <w:bCs/>
                <w:sz w:val="24"/>
                <w:szCs w:val="24"/>
              </w:rPr>
              <w:t>»</w:t>
            </w:r>
            <w:r w:rsidRPr="007D673B">
              <w:rPr>
                <w:rFonts w:ascii="Times New Roman" w:hAnsi="Times New Roman"/>
                <w:bCs/>
                <w:sz w:val="24"/>
                <w:szCs w:val="24"/>
              </w:rPr>
              <w:t xml:space="preserve"> </w:t>
            </w:r>
            <w:r w:rsidR="009852FD">
              <w:rPr>
                <w:rFonts w:ascii="Times New Roman" w:hAnsi="Times New Roman"/>
                <w:bCs/>
                <w:sz w:val="24"/>
                <w:szCs w:val="24"/>
              </w:rPr>
              <w:t xml:space="preserve">апреля </w:t>
            </w:r>
            <w:r w:rsidRPr="007D673B">
              <w:rPr>
                <w:rFonts w:ascii="Times New Roman" w:hAnsi="Times New Roman"/>
                <w:bCs/>
                <w:sz w:val="24"/>
                <w:szCs w:val="24"/>
              </w:rPr>
              <w:t>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9852FD">
              <w:rPr>
                <w:rFonts w:ascii="Times New Roman" w:hAnsi="Times New Roman"/>
                <w:sz w:val="24"/>
                <w:szCs w:val="24"/>
              </w:rPr>
              <w:t>21</w:t>
            </w:r>
            <w:r w:rsidRPr="004E752F">
              <w:rPr>
                <w:rFonts w:ascii="Times New Roman" w:hAnsi="Times New Roman"/>
                <w:sz w:val="24"/>
                <w:szCs w:val="24"/>
              </w:rPr>
              <w:t xml:space="preserve">» </w:t>
            </w:r>
            <w:r w:rsidR="009852FD">
              <w:rPr>
                <w:rFonts w:ascii="Times New Roman" w:hAnsi="Times New Roman"/>
                <w:sz w:val="24"/>
                <w:szCs w:val="24"/>
              </w:rPr>
              <w:t xml:space="preserve">апреля </w:t>
            </w:r>
            <w:r w:rsidR="003169E9">
              <w:rPr>
                <w:rFonts w:ascii="Times New Roman" w:hAnsi="Times New Roman"/>
                <w:sz w:val="24"/>
                <w:szCs w:val="24"/>
              </w:rPr>
              <w:t>202</w:t>
            </w:r>
            <w:r w:rsidR="00BD6ACE">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9852FD">
              <w:rPr>
                <w:rFonts w:ascii="Times New Roman" w:hAnsi="Times New Roman"/>
                <w:sz w:val="24"/>
                <w:szCs w:val="24"/>
              </w:rPr>
              <w:t>20</w:t>
            </w:r>
            <w:r w:rsidRPr="009816FC">
              <w:rPr>
                <w:rFonts w:ascii="Times New Roman" w:hAnsi="Times New Roman"/>
                <w:sz w:val="24"/>
                <w:szCs w:val="24"/>
              </w:rPr>
              <w:t>.</w:t>
            </w:r>
            <w:r w:rsidR="009852FD">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9852FD">
              <w:rPr>
                <w:rFonts w:ascii="Times New Roman" w:hAnsi="Times New Roman"/>
                <w:sz w:val="24"/>
                <w:szCs w:val="24"/>
              </w:rPr>
              <w:t>27</w:t>
            </w:r>
            <w:r w:rsidRPr="009816FC">
              <w:rPr>
                <w:rFonts w:ascii="Times New Roman" w:hAnsi="Times New Roman"/>
                <w:sz w:val="24"/>
                <w:szCs w:val="24"/>
              </w:rPr>
              <w:t>.</w:t>
            </w:r>
            <w:r w:rsidR="009852FD">
              <w:rPr>
                <w:rFonts w:ascii="Times New Roman" w:hAnsi="Times New Roman"/>
                <w:sz w:val="24"/>
                <w:szCs w:val="24"/>
              </w:rPr>
              <w:t>03</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9852FD">
              <w:rPr>
                <w:rFonts w:ascii="Times New Roman" w:hAnsi="Times New Roman"/>
                <w:sz w:val="24"/>
                <w:szCs w:val="24"/>
              </w:rPr>
              <w:t>03</w:t>
            </w:r>
            <w:r w:rsidRPr="009816FC">
              <w:rPr>
                <w:rFonts w:ascii="Times New Roman" w:hAnsi="Times New Roman"/>
                <w:sz w:val="24"/>
                <w:szCs w:val="24"/>
              </w:rPr>
              <w:t>.</w:t>
            </w:r>
            <w:r w:rsidR="00BD6ACE">
              <w:rPr>
                <w:rFonts w:ascii="Times New Roman" w:hAnsi="Times New Roman"/>
                <w:sz w:val="24"/>
                <w:szCs w:val="24"/>
              </w:rPr>
              <w:t>0</w:t>
            </w:r>
            <w:r w:rsidR="009852FD">
              <w:rPr>
                <w:rFonts w:ascii="Times New Roman" w:hAnsi="Times New Roman"/>
                <w:sz w:val="24"/>
                <w:szCs w:val="24"/>
              </w:rPr>
              <w:t>4</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9852FD">
              <w:rPr>
                <w:rFonts w:ascii="Times New Roman" w:hAnsi="Times New Roman"/>
                <w:sz w:val="24"/>
                <w:szCs w:val="24"/>
              </w:rPr>
              <w:t>;</w:t>
            </w:r>
          </w:p>
          <w:p w:rsidR="009852FD" w:rsidRDefault="009852FD" w:rsidP="00BD6ACE">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04</w:t>
            </w:r>
            <w:r w:rsidRPr="009816FC">
              <w:rPr>
                <w:rFonts w:ascii="Times New Roman" w:hAnsi="Times New Roman"/>
                <w:sz w:val="24"/>
                <w:szCs w:val="24"/>
              </w:rPr>
              <w:t>.</w:t>
            </w:r>
            <w:r>
              <w:rPr>
                <w:rFonts w:ascii="Times New Roman" w:hAnsi="Times New Roman"/>
                <w:sz w:val="24"/>
                <w:szCs w:val="24"/>
              </w:rPr>
              <w:t>2025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20" w:rsidRDefault="00171A20">
      <w:pPr>
        <w:spacing w:after="0" w:line="240" w:lineRule="auto"/>
      </w:pPr>
      <w:r>
        <w:separator/>
      </w:r>
    </w:p>
  </w:endnote>
  <w:endnote w:type="continuationSeparator" w:id="0">
    <w:p w:rsidR="00171A20" w:rsidRDefault="00171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Default="008A4744">
    <w:pPr>
      <w:pStyle w:val="af3"/>
      <w:framePr w:wrap="around" w:vAnchor="text" w:hAnchor="margin" w:xAlign="center" w:y="1"/>
      <w:rPr>
        <w:rStyle w:val="af5"/>
      </w:rPr>
    </w:pPr>
    <w:r>
      <w:rPr>
        <w:rStyle w:val="af5"/>
      </w:rPr>
      <w:fldChar w:fldCharType="begin"/>
    </w:r>
    <w:r w:rsidR="00575395">
      <w:rPr>
        <w:rStyle w:val="af5"/>
      </w:rPr>
      <w:instrText xml:space="preserve">PAGE  </w:instrText>
    </w:r>
    <w:r>
      <w:rPr>
        <w:rStyle w:val="af5"/>
      </w:rPr>
      <w:fldChar w:fldCharType="separate"/>
    </w:r>
    <w:r w:rsidR="00575395">
      <w:rPr>
        <w:rStyle w:val="af5"/>
        <w:noProof/>
      </w:rPr>
      <w:t>1</w:t>
    </w:r>
    <w:r>
      <w:rPr>
        <w:rStyle w:val="af5"/>
      </w:rPr>
      <w:fldChar w:fldCharType="end"/>
    </w:r>
  </w:p>
  <w:p w:rsidR="00575395" w:rsidRDefault="005753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20" w:rsidRDefault="00171A20">
      <w:pPr>
        <w:spacing w:after="0" w:line="240" w:lineRule="auto"/>
      </w:pPr>
      <w:r>
        <w:separator/>
      </w:r>
    </w:p>
  </w:footnote>
  <w:footnote w:type="continuationSeparator" w:id="0">
    <w:p w:rsidR="00171A20" w:rsidRDefault="00171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Pr="009F16D3" w:rsidRDefault="008A4744">
    <w:pPr>
      <w:pStyle w:val="af9"/>
      <w:jc w:val="center"/>
      <w:rPr>
        <w:rFonts w:ascii="Times New Roman" w:hAnsi="Times New Roman"/>
      </w:rPr>
    </w:pPr>
    <w:r w:rsidRPr="009F16D3">
      <w:rPr>
        <w:rFonts w:ascii="Times New Roman" w:hAnsi="Times New Roman"/>
      </w:rPr>
      <w:fldChar w:fldCharType="begin"/>
    </w:r>
    <w:r w:rsidR="00575395" w:rsidRPr="009F16D3">
      <w:rPr>
        <w:rFonts w:ascii="Times New Roman" w:hAnsi="Times New Roman"/>
      </w:rPr>
      <w:instrText xml:space="preserve"> PAGE   \* MERGEFORMAT </w:instrText>
    </w:r>
    <w:r w:rsidRPr="009F16D3">
      <w:rPr>
        <w:rFonts w:ascii="Times New Roman" w:hAnsi="Times New Roman"/>
      </w:rPr>
      <w:fldChar w:fldCharType="separate"/>
    </w:r>
    <w:r w:rsidR="00F2608F">
      <w:rPr>
        <w:rFonts w:ascii="Times New Roman" w:hAnsi="Times New Roman"/>
        <w:noProof/>
      </w:rPr>
      <w:t>16</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Default="00575395">
    <w:pPr>
      <w:pStyle w:val="af9"/>
      <w:jc w:val="center"/>
    </w:pPr>
  </w:p>
  <w:p w:rsidR="00575395" w:rsidRDefault="0057539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288"/>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87157"/>
    <w:rsid w:val="00091458"/>
    <w:rsid w:val="000918BC"/>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A20"/>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2F3E"/>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097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5F8B"/>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744"/>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6F8E"/>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2FD"/>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C15"/>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559"/>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08F"/>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7438-61C1-40CD-8157-1147EAC5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8377</Words>
  <Characters>47749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56014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20</cp:revision>
  <cp:lastPrinted>2025-01-21T03:17:00Z</cp:lastPrinted>
  <dcterms:created xsi:type="dcterms:W3CDTF">2025-01-20T10:01:00Z</dcterms:created>
  <dcterms:modified xsi:type="dcterms:W3CDTF">2025-03-17T09:10:00Z</dcterms:modified>
</cp:coreProperties>
</file>